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8"/>
        <w:gridCol w:w="1890"/>
        <w:gridCol w:w="214"/>
        <w:gridCol w:w="296"/>
        <w:gridCol w:w="282"/>
        <w:gridCol w:w="973"/>
        <w:gridCol w:w="1124"/>
        <w:gridCol w:w="847"/>
        <w:gridCol w:w="285"/>
        <w:gridCol w:w="1554"/>
        <w:gridCol w:w="2091"/>
      </w:tblGrid>
      <w:tr w:rsidR="00A51EE1">
        <w:trPr>
          <w:trHeight w:hRule="exact" w:val="277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B873A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-910590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и\2019-04-30 проект программ псих сопр лиц с сенсорными нарушениями\проект программ псих сопр лиц с сенсорными нарушениям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и\2019-04-30 проект программ псих сопр лиц с сенсорными нарушениями\проект программ псих сопр лиц с сенсорными нарушениям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F1DF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51EE1" w:rsidRPr="00340920">
        <w:trPr>
          <w:trHeight w:hRule="exact" w:val="138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51EE1" w:rsidRPr="00B873A9" w:rsidRDefault="00CF1DF9">
            <w:pPr>
              <w:spacing w:after="0" w:line="240" w:lineRule="auto"/>
              <w:jc w:val="center"/>
              <w:rPr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51EE1" w:rsidRPr="00B873A9" w:rsidRDefault="00CF1DF9">
            <w:pPr>
              <w:spacing w:after="0" w:line="240" w:lineRule="auto"/>
              <w:jc w:val="center"/>
              <w:rPr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51EE1" w:rsidRPr="00B873A9" w:rsidRDefault="00CF1DF9">
            <w:pPr>
              <w:spacing w:after="0" w:line="240" w:lineRule="auto"/>
              <w:jc w:val="center"/>
              <w:rPr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A51EE1" w:rsidRPr="00340920">
        <w:trPr>
          <w:trHeight w:hRule="exact" w:val="1250"/>
        </w:trPr>
        <w:tc>
          <w:tcPr>
            <w:tcW w:w="42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A51EE1" w:rsidRDefault="00A51EE1"/>
        </w:tc>
      </w:tr>
      <w:tr w:rsidR="00A51EE1" w:rsidRPr="00340920">
        <w:trPr>
          <w:trHeight w:hRule="exact" w:val="555"/>
        </w:trPr>
        <w:tc>
          <w:tcPr>
            <w:tcW w:w="426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1898" w:type="dxa"/>
          </w:tcPr>
          <w:p w:rsidR="00A51EE1" w:rsidRDefault="00A51EE1"/>
        </w:tc>
        <w:tc>
          <w:tcPr>
            <w:tcW w:w="215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836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A51EE1" w:rsidRPr="00B873A9" w:rsidRDefault="00CF1DF9">
            <w:pPr>
              <w:spacing w:after="0" w:line="240" w:lineRule="auto"/>
              <w:rPr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1898" w:type="dxa"/>
          </w:tcPr>
          <w:p w:rsidR="00A51EE1" w:rsidRDefault="00A51EE1"/>
        </w:tc>
        <w:tc>
          <w:tcPr>
            <w:tcW w:w="215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836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1898" w:type="dxa"/>
          </w:tcPr>
          <w:p w:rsidR="00A51EE1" w:rsidRDefault="00A51EE1"/>
        </w:tc>
        <w:tc>
          <w:tcPr>
            <w:tcW w:w="215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836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851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1560" w:type="dxa"/>
          </w:tcPr>
          <w:p w:rsidR="00A51EE1" w:rsidRDefault="00A51EE1"/>
        </w:tc>
        <w:tc>
          <w:tcPr>
            <w:tcW w:w="2127" w:type="dxa"/>
          </w:tcPr>
          <w:p w:rsidR="00A51EE1" w:rsidRDefault="00A51EE1"/>
        </w:tc>
      </w:tr>
      <w:tr w:rsidR="00A51EE1" w:rsidRPr="00340920">
        <w:trPr>
          <w:trHeight w:hRule="exact" w:val="2768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A51EE1" w:rsidRPr="00B873A9" w:rsidRDefault="00CF1DF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сенсорными нарушениями</w:t>
            </w:r>
          </w:p>
        </w:tc>
      </w:tr>
      <w:tr w:rsidR="00A51EE1">
        <w:trPr>
          <w:trHeight w:hRule="exact" w:val="555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A51EE1" w:rsidRDefault="00A51EE1"/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A51EE1" w:rsidRPr="00340920">
        <w:trPr>
          <w:trHeight w:hRule="exact" w:val="416"/>
        </w:trPr>
        <w:tc>
          <w:tcPr>
            <w:tcW w:w="426" w:type="dxa"/>
          </w:tcPr>
          <w:p w:rsidR="00A51EE1" w:rsidRDefault="00A51EE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8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A51EE1" w:rsidRPr="00B873A9" w:rsidRDefault="00CF1DF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51EE1" w:rsidRPr="00B873A9" w:rsidRDefault="00CF1DF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A51EE1" w:rsidRPr="00340920">
        <w:trPr>
          <w:trHeight w:hRule="exact" w:val="835"/>
        </w:trPr>
        <w:tc>
          <w:tcPr>
            <w:tcW w:w="42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386" w:type="dxa"/>
            <w:gridSpan w:val="8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>
        <w:trPr>
          <w:trHeight w:hRule="exact" w:val="555"/>
        </w:trPr>
        <w:tc>
          <w:tcPr>
            <w:tcW w:w="42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>
        <w:trPr>
          <w:trHeight w:hRule="exact" w:val="416"/>
        </w:trPr>
        <w:tc>
          <w:tcPr>
            <w:tcW w:w="42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A51EE1" w:rsidRDefault="00A51EE1"/>
        </w:tc>
        <w:tc>
          <w:tcPr>
            <w:tcW w:w="851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1560" w:type="dxa"/>
          </w:tcPr>
          <w:p w:rsidR="00A51EE1" w:rsidRDefault="00A51EE1"/>
        </w:tc>
        <w:tc>
          <w:tcPr>
            <w:tcW w:w="2127" w:type="dxa"/>
          </w:tcPr>
          <w:p w:rsidR="00A51EE1" w:rsidRDefault="00A51EE1"/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1898" w:type="dxa"/>
          </w:tcPr>
          <w:p w:rsidR="00A51EE1" w:rsidRDefault="00A51EE1"/>
        </w:tc>
        <w:tc>
          <w:tcPr>
            <w:tcW w:w="215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836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851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1560" w:type="dxa"/>
          </w:tcPr>
          <w:p w:rsidR="00A51EE1" w:rsidRDefault="00A51EE1"/>
        </w:tc>
        <w:tc>
          <w:tcPr>
            <w:tcW w:w="2127" w:type="dxa"/>
          </w:tcPr>
          <w:p w:rsidR="00A51EE1" w:rsidRDefault="00A51EE1"/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A51EE1" w:rsidRDefault="00A51EE1"/>
        </w:tc>
        <w:tc>
          <w:tcPr>
            <w:tcW w:w="851" w:type="dxa"/>
          </w:tcPr>
          <w:p w:rsidR="00A51EE1" w:rsidRDefault="00A51EE1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851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A51EE1" w:rsidRDefault="00A51EE1"/>
        </w:tc>
        <w:tc>
          <w:tcPr>
            <w:tcW w:w="851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1560" w:type="dxa"/>
          </w:tcPr>
          <w:p w:rsidR="00A51EE1" w:rsidRDefault="00A51EE1"/>
        </w:tc>
        <w:tc>
          <w:tcPr>
            <w:tcW w:w="2127" w:type="dxa"/>
          </w:tcPr>
          <w:p w:rsidR="00A51EE1" w:rsidRDefault="00A51EE1"/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A51EE1" w:rsidRDefault="00A51EE1"/>
        </w:tc>
        <w:tc>
          <w:tcPr>
            <w:tcW w:w="851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1560" w:type="dxa"/>
          </w:tcPr>
          <w:p w:rsidR="00A51EE1" w:rsidRDefault="00A51EE1"/>
        </w:tc>
        <w:tc>
          <w:tcPr>
            <w:tcW w:w="2127" w:type="dxa"/>
          </w:tcPr>
          <w:p w:rsidR="00A51EE1" w:rsidRDefault="00A51EE1"/>
        </w:tc>
      </w:tr>
      <w:tr w:rsidR="00A51EE1">
        <w:trPr>
          <w:trHeight w:hRule="exact" w:val="277"/>
        </w:trPr>
        <w:tc>
          <w:tcPr>
            <w:tcW w:w="426" w:type="dxa"/>
          </w:tcPr>
          <w:p w:rsidR="00A51EE1" w:rsidRDefault="00A51EE1"/>
        </w:tc>
        <w:tc>
          <w:tcPr>
            <w:tcW w:w="299" w:type="dxa"/>
          </w:tcPr>
          <w:p w:rsidR="00A51EE1" w:rsidRDefault="00A51EE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851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1560" w:type="dxa"/>
          </w:tcPr>
          <w:p w:rsidR="00A51EE1" w:rsidRDefault="00A51EE1"/>
        </w:tc>
        <w:tc>
          <w:tcPr>
            <w:tcW w:w="2127" w:type="dxa"/>
          </w:tcPr>
          <w:p w:rsidR="00A51EE1" w:rsidRDefault="00A51EE1"/>
        </w:tc>
      </w:tr>
    </w:tbl>
    <w:p w:rsidR="00A51EE1" w:rsidRDefault="00CF1D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6"/>
        <w:gridCol w:w="385"/>
        <w:gridCol w:w="407"/>
        <w:gridCol w:w="385"/>
        <w:gridCol w:w="1685"/>
      </w:tblGrid>
      <w:tr w:rsidR="00A51EE1" w:rsidRPr="00340920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A51EE1">
        <w:trPr>
          <w:trHeight w:hRule="exact" w:val="72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51EE1" w:rsidRDefault="00CF1DF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51EE1" w:rsidRDefault="00CF1DF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A51EE1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A51EE1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A51EE1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A51EE1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A51EE1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A51EE1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A51EE1" w:rsidRDefault="00CF1D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A51EE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B873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-758190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и\2019-04-30 проект программ псих сопр лиц с сенсорными нарушениями\проект программ псих сопр лиц с сенсорными нарушениям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и\2019-04-30 проект программ псих сопр лиц с сенсорными нарушениями\проект программ псих сопр лиц с сенсорными нарушениям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F1DF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A51EE1" w:rsidRDefault="00A51EE1"/>
        </w:tc>
        <w:tc>
          <w:tcPr>
            <w:tcW w:w="3970" w:type="dxa"/>
          </w:tcPr>
          <w:p w:rsidR="00A51EE1" w:rsidRDefault="00A51E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51EE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3970" w:type="dxa"/>
          </w:tcPr>
          <w:p w:rsidR="00A51EE1" w:rsidRDefault="00A51EE1"/>
        </w:tc>
        <w:tc>
          <w:tcPr>
            <w:tcW w:w="993" w:type="dxa"/>
          </w:tcPr>
          <w:p w:rsidR="00A51EE1" w:rsidRDefault="00A51EE1"/>
        </w:tc>
      </w:tr>
      <w:tr w:rsidR="00A51EE1" w:rsidRPr="0034092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Ольхина Е.А. _________________</w:t>
            </w:r>
          </w:p>
        </w:tc>
      </w:tr>
      <w:tr w:rsidR="00A51EE1" w:rsidRPr="00340920">
        <w:trPr>
          <w:trHeight w:hRule="exact" w:val="277"/>
        </w:trPr>
        <w:tc>
          <w:tcPr>
            <w:tcW w:w="382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3970" w:type="dxa"/>
          </w:tcPr>
          <w:p w:rsidR="00A51EE1" w:rsidRDefault="00A51EE1"/>
        </w:tc>
        <w:tc>
          <w:tcPr>
            <w:tcW w:w="993" w:type="dxa"/>
          </w:tcPr>
          <w:p w:rsidR="00A51EE1" w:rsidRDefault="00A51EE1"/>
        </w:tc>
      </w:tr>
      <w:tr w:rsidR="00A51EE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51EE1">
        <w:trPr>
          <w:trHeight w:hRule="exact" w:val="1111"/>
        </w:trPr>
        <w:tc>
          <w:tcPr>
            <w:tcW w:w="3828" w:type="dxa"/>
          </w:tcPr>
          <w:p w:rsidR="00A51EE1" w:rsidRDefault="00A51EE1"/>
        </w:tc>
        <w:tc>
          <w:tcPr>
            <w:tcW w:w="852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3970" w:type="dxa"/>
          </w:tcPr>
          <w:p w:rsidR="00A51EE1" w:rsidRDefault="00A51EE1"/>
        </w:tc>
        <w:tc>
          <w:tcPr>
            <w:tcW w:w="993" w:type="dxa"/>
          </w:tcPr>
          <w:p w:rsidR="00A51EE1" w:rsidRDefault="00A51EE1"/>
        </w:tc>
      </w:tr>
      <w:tr w:rsidR="00A51EE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A51EE1" w:rsidRDefault="00A51EE1"/>
        </w:tc>
        <w:tc>
          <w:tcPr>
            <w:tcW w:w="993" w:type="dxa"/>
          </w:tcPr>
          <w:p w:rsidR="00A51EE1" w:rsidRDefault="00A51EE1"/>
        </w:tc>
      </w:tr>
      <w:tr w:rsidR="00A51EE1" w:rsidRPr="0034092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сенсорными нарушениями</w:t>
            </w:r>
          </w:p>
        </w:tc>
      </w:tr>
      <w:tr w:rsidR="00A51EE1" w:rsidRPr="00340920">
        <w:trPr>
          <w:trHeight w:hRule="exact" w:val="277"/>
        </w:trPr>
        <w:tc>
          <w:tcPr>
            <w:tcW w:w="382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A51EE1" w:rsidRPr="00340920">
        <w:trPr>
          <w:trHeight w:hRule="exact" w:val="277"/>
        </w:trPr>
        <w:tc>
          <w:tcPr>
            <w:tcW w:w="382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A51EE1" w:rsidRPr="0034092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51EE1" w:rsidRPr="00340920">
        <w:trPr>
          <w:trHeight w:hRule="exact" w:val="555"/>
        </w:trPr>
        <w:tc>
          <w:tcPr>
            <w:tcW w:w="382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A51EE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A51EE1">
        <w:trPr>
          <w:trHeight w:hRule="exact" w:val="277"/>
        </w:trPr>
        <w:tc>
          <w:tcPr>
            <w:tcW w:w="3828" w:type="dxa"/>
          </w:tcPr>
          <w:p w:rsidR="00A51EE1" w:rsidRDefault="00A51EE1"/>
        </w:tc>
        <w:tc>
          <w:tcPr>
            <w:tcW w:w="852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3970" w:type="dxa"/>
          </w:tcPr>
          <w:p w:rsidR="00A51EE1" w:rsidRDefault="00A51EE1"/>
        </w:tc>
        <w:tc>
          <w:tcPr>
            <w:tcW w:w="993" w:type="dxa"/>
          </w:tcPr>
          <w:p w:rsidR="00A51EE1" w:rsidRDefault="00A51EE1"/>
        </w:tc>
      </w:tr>
      <w:tr w:rsidR="00A51EE1" w:rsidRPr="0034092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A51EE1" w:rsidRPr="00B873A9" w:rsidRDefault="00CF1DF9">
      <w:pPr>
        <w:rPr>
          <w:sz w:val="0"/>
          <w:szCs w:val="0"/>
          <w:lang w:val="ru-RU"/>
        </w:rPr>
      </w:pPr>
      <w:r w:rsidRPr="00B873A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9"/>
        <w:gridCol w:w="172"/>
        <w:gridCol w:w="285"/>
        <w:gridCol w:w="27"/>
        <w:gridCol w:w="12"/>
        <w:gridCol w:w="1488"/>
        <w:gridCol w:w="1532"/>
        <w:gridCol w:w="185"/>
        <w:gridCol w:w="13"/>
        <w:gridCol w:w="20"/>
        <w:gridCol w:w="363"/>
        <w:gridCol w:w="366"/>
        <w:gridCol w:w="685"/>
        <w:gridCol w:w="60"/>
        <w:gridCol w:w="834"/>
        <w:gridCol w:w="207"/>
        <w:gridCol w:w="740"/>
        <w:gridCol w:w="494"/>
        <w:gridCol w:w="667"/>
        <w:gridCol w:w="375"/>
        <w:gridCol w:w="11"/>
        <w:gridCol w:w="14"/>
        <w:gridCol w:w="956"/>
      </w:tblGrid>
      <w:tr w:rsidR="00A51EE1" w:rsidTr="00B14C67">
        <w:trPr>
          <w:trHeight w:hRule="exact" w:val="416"/>
        </w:trPr>
        <w:tc>
          <w:tcPr>
            <w:tcW w:w="4469" w:type="dxa"/>
            <w:gridSpan w:val="9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96" w:type="dxa"/>
            <w:gridSpan w:val="3"/>
          </w:tcPr>
          <w:p w:rsidR="00A51EE1" w:rsidRDefault="00A51EE1"/>
        </w:tc>
        <w:tc>
          <w:tcPr>
            <w:tcW w:w="1111" w:type="dxa"/>
            <w:gridSpan w:val="3"/>
          </w:tcPr>
          <w:p w:rsidR="00A51EE1" w:rsidRDefault="00A51EE1"/>
        </w:tc>
        <w:tc>
          <w:tcPr>
            <w:tcW w:w="834" w:type="dxa"/>
          </w:tcPr>
          <w:p w:rsidR="00A51EE1" w:rsidRDefault="00A51EE1"/>
        </w:tc>
        <w:tc>
          <w:tcPr>
            <w:tcW w:w="947" w:type="dxa"/>
            <w:gridSpan w:val="2"/>
          </w:tcPr>
          <w:p w:rsidR="00A51EE1" w:rsidRDefault="00A51EE1"/>
        </w:tc>
        <w:tc>
          <w:tcPr>
            <w:tcW w:w="1561" w:type="dxa"/>
            <w:gridSpan w:val="5"/>
          </w:tcPr>
          <w:p w:rsidR="00A51EE1" w:rsidRDefault="00A51EE1"/>
        </w:tc>
        <w:tc>
          <w:tcPr>
            <w:tcW w:w="956" w:type="dxa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51EE1" w:rsidTr="00B14C67">
        <w:trPr>
          <w:trHeight w:hRule="exact" w:val="277"/>
        </w:trPr>
        <w:tc>
          <w:tcPr>
            <w:tcW w:w="4469" w:type="dxa"/>
            <w:gridSpan w:val="9"/>
          </w:tcPr>
          <w:p w:rsidR="00A51EE1" w:rsidRDefault="00A51EE1"/>
        </w:tc>
        <w:tc>
          <w:tcPr>
            <w:tcW w:w="396" w:type="dxa"/>
            <w:gridSpan w:val="3"/>
          </w:tcPr>
          <w:p w:rsidR="00A51EE1" w:rsidRDefault="00A51EE1"/>
        </w:tc>
        <w:tc>
          <w:tcPr>
            <w:tcW w:w="1111" w:type="dxa"/>
            <w:gridSpan w:val="3"/>
          </w:tcPr>
          <w:p w:rsidR="00A51EE1" w:rsidRDefault="00A51EE1"/>
        </w:tc>
        <w:tc>
          <w:tcPr>
            <w:tcW w:w="834" w:type="dxa"/>
          </w:tcPr>
          <w:p w:rsidR="00A51EE1" w:rsidRDefault="00A51EE1"/>
        </w:tc>
        <w:tc>
          <w:tcPr>
            <w:tcW w:w="947" w:type="dxa"/>
            <w:gridSpan w:val="2"/>
          </w:tcPr>
          <w:p w:rsidR="00A51EE1" w:rsidRDefault="00A51EE1"/>
        </w:tc>
        <w:tc>
          <w:tcPr>
            <w:tcW w:w="1561" w:type="dxa"/>
            <w:gridSpan w:val="5"/>
          </w:tcPr>
          <w:p w:rsidR="00A51EE1" w:rsidRDefault="00A51EE1"/>
        </w:tc>
        <w:tc>
          <w:tcPr>
            <w:tcW w:w="956" w:type="dxa"/>
          </w:tcPr>
          <w:p w:rsidR="00A51EE1" w:rsidRDefault="00A51EE1"/>
        </w:tc>
      </w:tr>
      <w:tr w:rsidR="00A51EE1" w:rsidTr="00B14C67">
        <w:trPr>
          <w:trHeight w:hRule="exact" w:val="416"/>
        </w:trPr>
        <w:tc>
          <w:tcPr>
            <w:tcW w:w="4502" w:type="dxa"/>
            <w:gridSpan w:val="11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4791" w:type="dxa"/>
            <w:gridSpan w:val="10"/>
          </w:tcPr>
          <w:p w:rsidR="00A51EE1" w:rsidRDefault="00A51EE1"/>
        </w:tc>
        <w:tc>
          <w:tcPr>
            <w:tcW w:w="98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51EE1" w:rsidRPr="00340920" w:rsidTr="00B873A9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51EE1" w:rsidRPr="00340920" w:rsidTr="00CF1DF9">
        <w:trPr>
          <w:trHeight w:hRule="exact" w:val="62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</w:t>
            </w:r>
            <w:r w:rsidR="00B873A9"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создать условия для формирования у обучающихся  умений  практического использования системы знаний о содержании и организации программ психолого- педагогического сопровождения лиц с сенсорными нарушениями.</w:t>
            </w:r>
          </w:p>
        </w:tc>
      </w:tr>
      <w:tr w:rsidR="00A51EE1" w:rsidTr="00B873A9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873A9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B873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практических умений диагностики особенностей психофизического развития различных категорий лиц с сенсорными нарушениями</w:t>
            </w:r>
          </w:p>
        </w:tc>
      </w:tr>
      <w:tr w:rsidR="00A51EE1" w:rsidRPr="00340920" w:rsidTr="00B873A9">
        <w:trPr>
          <w:trHeight w:hRule="exact" w:val="508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B873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умений проектирования программ психолого-педагогического сопровождения лиц с сенсорными нарушениями в современных условиях;</w:t>
            </w:r>
          </w:p>
        </w:tc>
      </w:tr>
      <w:tr w:rsidR="00A51EE1" w:rsidRPr="00340920" w:rsidTr="00B873A9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B873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умений  анализа методик и технологий  психолого-педагогического сопровождения лиц с сенсорными нарушениями;</w:t>
            </w:r>
          </w:p>
        </w:tc>
      </w:tr>
      <w:tr w:rsidR="00A51EE1" w:rsidRPr="00340920" w:rsidTr="00B873A9">
        <w:trPr>
          <w:trHeight w:hRule="exact" w:val="479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B873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умений  реализации задач психологической коррекции лиц с сенсорными нарушениями</w:t>
            </w:r>
          </w:p>
        </w:tc>
      </w:tr>
      <w:tr w:rsidR="00A51EE1" w:rsidRPr="00340920" w:rsidTr="00B14C67">
        <w:trPr>
          <w:trHeight w:hRule="exact" w:val="277"/>
        </w:trPr>
        <w:tc>
          <w:tcPr>
            <w:tcW w:w="768" w:type="dxa"/>
            <w:gridSpan w:val="2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496" w:type="dxa"/>
            <w:gridSpan w:val="4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750" w:type="dxa"/>
            <w:gridSpan w:val="4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4791" w:type="dxa"/>
            <w:gridSpan w:val="10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81" w:type="dxa"/>
            <w:gridSpan w:val="3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 w:rsidTr="00B873A9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51EE1" w:rsidTr="00B14C67">
        <w:trPr>
          <w:trHeight w:hRule="exact" w:val="277"/>
        </w:trPr>
        <w:tc>
          <w:tcPr>
            <w:tcW w:w="275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A51EE1" w:rsidRPr="00340920" w:rsidTr="00B873A9">
        <w:trPr>
          <w:trHeight w:hRule="exact" w:val="27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51EE1" w:rsidRPr="00340920" w:rsidTr="00B873A9">
        <w:trPr>
          <w:trHeight w:hRule="exact" w:val="28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Клинико-психологическое изучение лиц с ограниченными возможностями здоровья</w:t>
            </w:r>
          </w:p>
        </w:tc>
      </w:tr>
      <w:tr w:rsidR="00A51EE1" w:rsidTr="00B873A9">
        <w:trPr>
          <w:trHeight w:hRule="exact" w:val="279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A51EE1" w:rsidRPr="00340920" w:rsidTr="00B873A9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51EE1" w:rsidRPr="00340920" w:rsidTr="00B873A9">
        <w:trPr>
          <w:trHeight w:hRule="exact" w:val="507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реализация адаптированной основной образовательной программы для детей с ограниченными возможностями здоровья</w:t>
            </w:r>
          </w:p>
        </w:tc>
      </w:tr>
      <w:tr w:rsidR="00A51EE1" w:rsidRPr="00340920" w:rsidTr="00B873A9">
        <w:trPr>
          <w:trHeight w:hRule="exact" w:val="279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A51EE1" w:rsidRPr="00340920" w:rsidTr="00B14C67">
        <w:trPr>
          <w:trHeight w:hRule="exact" w:val="277"/>
        </w:trPr>
        <w:tc>
          <w:tcPr>
            <w:tcW w:w="768" w:type="dxa"/>
            <w:gridSpan w:val="2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496" w:type="dxa"/>
            <w:gridSpan w:val="4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750" w:type="dxa"/>
            <w:gridSpan w:val="4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4791" w:type="dxa"/>
            <w:gridSpan w:val="10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81" w:type="dxa"/>
            <w:gridSpan w:val="3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 w:rsidTr="00B873A9">
        <w:trPr>
          <w:trHeight w:hRule="exact" w:val="522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51EE1" w:rsidRPr="00340920" w:rsidTr="00B873A9">
        <w:trPr>
          <w:trHeight w:hRule="exact" w:val="308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самостоятельному освоению и применению новых методов и технологий исследования</w:t>
            </w:r>
          </w:p>
        </w:tc>
      </w:tr>
      <w:tr w:rsidR="00A51EE1" w:rsidTr="00B873A9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873A9">
        <w:trPr>
          <w:trHeight w:hRule="exact" w:val="478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A51EE1" w:rsidRPr="00340920" w:rsidTr="00B873A9">
        <w:trPr>
          <w:trHeight w:hRule="exact" w:val="277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A51EE1" w:rsidRPr="00340920" w:rsidTr="00B873A9">
        <w:trPr>
          <w:trHeight w:hRule="exact" w:val="478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A51EE1" w:rsidTr="00B873A9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873A9">
        <w:trPr>
          <w:trHeight w:hRule="exact" w:val="697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A51EE1" w:rsidRPr="00340920" w:rsidTr="00B873A9">
        <w:trPr>
          <w:trHeight w:hRule="exact" w:val="478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A51EE1" w:rsidRPr="00340920" w:rsidTr="00B873A9">
        <w:trPr>
          <w:trHeight w:hRule="exact" w:val="478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A51EE1" w:rsidTr="00B873A9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873A9">
        <w:trPr>
          <w:trHeight w:hRule="exact" w:val="697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A51EE1" w:rsidRPr="00340920" w:rsidTr="00B873A9">
        <w:trPr>
          <w:trHeight w:hRule="exact" w:val="277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A51EE1" w:rsidRPr="00340920" w:rsidTr="00B873A9">
        <w:trPr>
          <w:trHeight w:hRule="exact" w:val="478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A51EE1" w:rsidRPr="00340920" w:rsidTr="00B873A9">
        <w:trPr>
          <w:trHeight w:hRule="exact" w:val="675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51EE1" w:rsidTr="00B873A9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873A9">
        <w:trPr>
          <w:trHeight w:hRule="exact" w:val="478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51EE1" w:rsidRPr="00340920" w:rsidTr="00B873A9">
        <w:trPr>
          <w:trHeight w:hRule="exact" w:val="478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51EE1" w:rsidRPr="00340920" w:rsidTr="00B873A9">
        <w:trPr>
          <w:trHeight w:hRule="exact" w:val="478"/>
        </w:trPr>
        <w:tc>
          <w:tcPr>
            <w:tcW w:w="1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51EE1" w:rsidTr="00B14C67">
        <w:trPr>
          <w:trHeight w:hRule="exact" w:val="416"/>
        </w:trPr>
        <w:tc>
          <w:tcPr>
            <w:tcW w:w="4482" w:type="dxa"/>
            <w:gridSpan w:val="10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6"/>
                <w:szCs w:val="16"/>
              </w:rPr>
            </w:pPr>
            <w:r w:rsidRPr="00B873A9">
              <w:rPr>
                <w:lang w:val="ru-RU"/>
              </w:rPr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4811" w:type="dxa"/>
            <w:gridSpan w:val="11"/>
          </w:tcPr>
          <w:p w:rsidR="00A51EE1" w:rsidRDefault="00A51EE1"/>
        </w:tc>
        <w:tc>
          <w:tcPr>
            <w:tcW w:w="98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51EE1" w:rsidRPr="00340920" w:rsidTr="00B14C67">
        <w:trPr>
          <w:trHeight w:hRule="exact" w:val="675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A51EE1" w:rsidRPr="00340920" w:rsidTr="00B14C67">
        <w:trPr>
          <w:trHeight w:hRule="exact" w:val="675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A51EE1" w:rsidRPr="00340920" w:rsidTr="00B14C67">
        <w:trPr>
          <w:trHeight w:hRule="exact" w:val="405"/>
        </w:trPr>
        <w:tc>
          <w:tcPr>
            <w:tcW w:w="12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2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</w:t>
            </w:r>
          </w:p>
        </w:tc>
      </w:tr>
      <w:tr w:rsidR="00A51EE1" w:rsidTr="00B14C67">
        <w:trPr>
          <w:trHeight w:hRule="exact" w:val="416"/>
        </w:trPr>
        <w:tc>
          <w:tcPr>
            <w:tcW w:w="4284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6"/>
                <w:szCs w:val="16"/>
              </w:rPr>
            </w:pPr>
            <w:r w:rsidRPr="00B873A9">
              <w:rPr>
                <w:lang w:val="ru-RU"/>
              </w:rPr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947" w:type="dxa"/>
            <w:gridSpan w:val="5"/>
          </w:tcPr>
          <w:p w:rsidR="00A51EE1" w:rsidRDefault="00A51EE1"/>
        </w:tc>
        <w:tc>
          <w:tcPr>
            <w:tcW w:w="685" w:type="dxa"/>
          </w:tcPr>
          <w:p w:rsidR="00A51EE1" w:rsidRDefault="00A51EE1"/>
        </w:tc>
        <w:tc>
          <w:tcPr>
            <w:tcW w:w="1101" w:type="dxa"/>
            <w:gridSpan w:val="3"/>
          </w:tcPr>
          <w:p w:rsidR="00A51EE1" w:rsidRDefault="00A51EE1"/>
        </w:tc>
        <w:tc>
          <w:tcPr>
            <w:tcW w:w="1234" w:type="dxa"/>
            <w:gridSpan w:val="2"/>
          </w:tcPr>
          <w:p w:rsidR="00A51EE1" w:rsidRDefault="00A51EE1"/>
        </w:tc>
        <w:tc>
          <w:tcPr>
            <w:tcW w:w="667" w:type="dxa"/>
          </w:tcPr>
          <w:p w:rsidR="00A51EE1" w:rsidRDefault="00A51EE1"/>
        </w:tc>
        <w:tc>
          <w:tcPr>
            <w:tcW w:w="386" w:type="dxa"/>
            <w:gridSpan w:val="2"/>
          </w:tcPr>
          <w:p w:rsidR="00A51EE1" w:rsidRDefault="00A51EE1"/>
        </w:tc>
        <w:tc>
          <w:tcPr>
            <w:tcW w:w="97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51EE1" w:rsidRPr="00340920" w:rsidTr="00B14C67">
        <w:trPr>
          <w:trHeight w:hRule="exact" w:val="250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выявления особенностей их развития и осуществления комплексного сопровождения</w:t>
            </w:r>
          </w:p>
        </w:tc>
      </w:tr>
      <w:tr w:rsidR="00A51EE1" w:rsidRPr="00340920" w:rsidTr="00B14C67">
        <w:trPr>
          <w:trHeight w:hRule="exact" w:val="675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A51EE1" w:rsidRPr="00340920" w:rsidTr="00B14C67">
        <w:trPr>
          <w:trHeight w:hRule="exact" w:val="478"/>
        </w:trPr>
        <w:tc>
          <w:tcPr>
            <w:tcW w:w="12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9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A51EE1" w:rsidRPr="00340920" w:rsidTr="00B14C67">
        <w:trPr>
          <w:trHeight w:hRule="exact" w:val="416"/>
        </w:trPr>
        <w:tc>
          <w:tcPr>
            <w:tcW w:w="10274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51EE1" w:rsidTr="00B14C67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структуру, логику и этапы построения программ психолого-педагогического сопровождения лиц с сенсорными нарушениями;</w:t>
            </w:r>
          </w:p>
        </w:tc>
      </w:tr>
      <w:tr w:rsidR="00A51EE1" w:rsidRPr="00340920" w:rsidTr="00B14C67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нормативно-правовые основы построения программ психолого-педагогического сопровождения лиц с сенсорными нарушениями.</w:t>
            </w:r>
          </w:p>
        </w:tc>
      </w:tr>
      <w:tr w:rsidR="00A51EE1" w:rsidRPr="00340920" w:rsidTr="00B14C67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психолого-педагогические особенности лиц с сенсорной патологией</w:t>
            </w:r>
          </w:p>
        </w:tc>
      </w:tr>
      <w:tr w:rsidR="00A51EE1" w:rsidTr="00B14C67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свободно ориентироваться в категориально-понятийном аппарате изучаемой дисциплины;</w:t>
            </w:r>
          </w:p>
        </w:tc>
      </w:tr>
      <w:tr w:rsidR="00A51EE1" w:rsidRPr="00340920" w:rsidTr="00B14C67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пользоваться нормативно-правовыми и программно-методическими документами, определяющими программы сопровождения;</w:t>
            </w:r>
          </w:p>
        </w:tc>
      </w:tr>
      <w:tr w:rsidR="00A51EE1" w:rsidRPr="00340920" w:rsidTr="00B14C67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имеющиеся возможности образовательного пространства и проектировать новые программы сопровождения для решения учебно-воспитательных задач</w:t>
            </w:r>
          </w:p>
        </w:tc>
      </w:tr>
      <w:tr w:rsidR="00A51EE1" w:rsidRPr="00340920" w:rsidTr="00B14C67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анализировать эффективность внедрения и реализации программ психолого-педагогического сопровождения лиц с сенсорными нарушениями;</w:t>
            </w:r>
          </w:p>
        </w:tc>
      </w:tr>
      <w:tr w:rsidR="00A51EE1" w:rsidRPr="00340920" w:rsidTr="00B14C67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учитывать индивидуально-возрастные, психологические и личностные особенности при реализации и построении программ психолого-педагогического сопровождения лиц с сенсорными нарушениями</w:t>
            </w:r>
          </w:p>
        </w:tc>
      </w:tr>
      <w:tr w:rsidR="00A51EE1" w:rsidTr="00B14C67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B873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Владеть</w:t>
            </w:r>
            <w:r w:rsidR="00CF1D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1EE1" w:rsidRPr="00340920" w:rsidTr="00B14C67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культурой мышления, способностью к восприятию, анализу, обобщению информации, постановке цели и выбору путей её достижения;</w:t>
            </w:r>
          </w:p>
        </w:tc>
      </w:tr>
      <w:tr w:rsidR="00A51EE1" w:rsidRPr="00340920" w:rsidTr="00B14C67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анализа и критической оценки различных теорий, концепций, подходов к построению мониторинга в специальном образовании;</w:t>
            </w:r>
          </w:p>
        </w:tc>
      </w:tr>
      <w:tr w:rsidR="00A51EE1" w:rsidRPr="00340920" w:rsidTr="00B14C67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5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технологиями и методикой внедрения и реализации программ психолого-педагогического сопровождения лиц с сенсорными нарушениями</w:t>
            </w:r>
          </w:p>
        </w:tc>
      </w:tr>
      <w:tr w:rsidR="00A51EE1" w:rsidRPr="00340920" w:rsidTr="00B14C67">
        <w:trPr>
          <w:trHeight w:hRule="exact" w:val="277"/>
        </w:trPr>
        <w:tc>
          <w:tcPr>
            <w:tcW w:w="75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81" w:type="dxa"/>
            <w:gridSpan w:val="2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3059" w:type="dxa"/>
            <w:gridSpan w:val="4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47" w:type="dxa"/>
            <w:gridSpan w:val="5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68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01" w:type="dxa"/>
            <w:gridSpan w:val="3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234" w:type="dxa"/>
            <w:gridSpan w:val="2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667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386" w:type="dxa"/>
            <w:gridSpan w:val="2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70" w:type="dxa"/>
            <w:gridSpan w:val="2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 w:rsidTr="00B14C67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51EE1" w:rsidTr="00B14C67">
        <w:trPr>
          <w:trHeight w:hRule="exact" w:val="416"/>
        </w:trPr>
        <w:tc>
          <w:tcPr>
            <w:tcW w:w="9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51EE1" w:rsidRPr="00340920" w:rsidTr="00B14C67">
        <w:trPr>
          <w:trHeight w:hRule="exact" w:val="917"/>
        </w:trPr>
        <w:tc>
          <w:tcPr>
            <w:tcW w:w="9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33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аспекты психолого-педагогического сопровождения лиц с сенсорными нарушениями</w:t>
            </w:r>
          </w:p>
        </w:tc>
        <w:tc>
          <w:tcPr>
            <w:tcW w:w="9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2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3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</w:tbl>
    <w:p w:rsidR="00A51EE1" w:rsidRPr="00B873A9" w:rsidRDefault="00CF1DF9">
      <w:pPr>
        <w:rPr>
          <w:sz w:val="0"/>
          <w:szCs w:val="0"/>
          <w:lang w:val="ru-RU"/>
        </w:rPr>
      </w:pPr>
      <w:r w:rsidRPr="00B873A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42"/>
        <w:gridCol w:w="908"/>
        <w:gridCol w:w="658"/>
        <w:gridCol w:w="1088"/>
        <w:gridCol w:w="1190"/>
        <w:gridCol w:w="658"/>
        <w:gridCol w:w="377"/>
        <w:gridCol w:w="928"/>
      </w:tblGrid>
      <w:tr w:rsidR="00A51EE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1277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426" w:type="dxa"/>
          </w:tcPr>
          <w:p w:rsidR="00A51EE1" w:rsidRDefault="00A51E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построения программ сопровождения в системе специального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построения программ сопровождения в системе специального образования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построения программ сопровождения в системе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лиц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лиц с нарушениями слуха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лиц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система сопровождения лиц с сенсорной патологией в России и за рубежом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система сопровождения лиц с сенсорной патологией в России 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 w:rsidRPr="003409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Психолого-педагогическая диагностика лиц с сенсорными нарушениями.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диагностического исследования лиц с сенсорной патологией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диагностического исследования лиц с сенсорной патологией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Л2.2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диагностического исследования лиц с сенсорной патологией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Л2.1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 построения, этапы и методы реализации ППД лиц с сенсорной патологией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Л2.1 Л2.2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 построения, этапы и методы реализации ППД лиц с сенсорной патологией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 построения, этапы и методы реализации ППД лиц с сенсорной патологией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Л2.2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Анализ, обобщение результатов ППД и формы их представления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Л2.1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Анализ, обобщение результатов ППД и формы их представления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</w:tbl>
    <w:p w:rsidR="00A51EE1" w:rsidRDefault="00CF1D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81"/>
        <w:gridCol w:w="916"/>
        <w:gridCol w:w="678"/>
        <w:gridCol w:w="1093"/>
        <w:gridCol w:w="1198"/>
        <w:gridCol w:w="663"/>
        <w:gridCol w:w="381"/>
        <w:gridCol w:w="934"/>
      </w:tblGrid>
      <w:tr w:rsidR="00A51EE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1277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426" w:type="dxa"/>
          </w:tcPr>
          <w:p w:rsidR="00A51EE1" w:rsidRDefault="00A51E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51EE1" w:rsidRPr="003409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Психологическая коррекция лиц с сенсорными нарушениями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основы организации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лицами, имеющими сенсорную патологию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основы организации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лицами, имеющими сенсорную патологию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основы организации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лицами, имеющими сенсорную патологию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лицами, имеющими сенсорную патологию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лицами, имеющими сенсорную патологию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лицами, имеющими сенсорную патологию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Л2.2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 w:rsidRPr="003409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Педагогическая поддержка лиц с сенсорными нарушениями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обучения лиц с сенсорными нарушениями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Л2.1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обучения лиц с сенсорными нарушениями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Л2.1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обучения лиц с сенсорными 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воспитания детей с нарушениями зрения 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Л2.2 Л2.1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воспитания детей с нарушениями зрения и слуха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Л2.2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воспитания детей с нарушениями зрения 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Л2.1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коррекционной работы с детьми, имеющими сенсорные нарушения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коррекционной работы с детьми, имеющими сенсорные нарушения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 w:rsidRPr="003409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Сопровождение семей, воспитывающих детей с сенсорными нарушениями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</w:tbl>
    <w:p w:rsidR="00A51EE1" w:rsidRPr="00B873A9" w:rsidRDefault="00CF1DF9">
      <w:pPr>
        <w:rPr>
          <w:sz w:val="0"/>
          <w:szCs w:val="0"/>
          <w:lang w:val="ru-RU"/>
        </w:rPr>
      </w:pPr>
      <w:r w:rsidRPr="00B873A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252"/>
        <w:gridCol w:w="1631"/>
        <w:gridCol w:w="1847"/>
        <w:gridCol w:w="901"/>
        <w:gridCol w:w="674"/>
        <w:gridCol w:w="1088"/>
        <w:gridCol w:w="659"/>
        <w:gridCol w:w="543"/>
        <w:gridCol w:w="668"/>
        <w:gridCol w:w="380"/>
        <w:gridCol w:w="935"/>
      </w:tblGrid>
      <w:tr w:rsidR="00A51EE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568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426" w:type="dxa"/>
          </w:tcPr>
          <w:p w:rsidR="00A51EE1" w:rsidRDefault="00A51E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A51EE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семей, воспитывающих детей с сенсорными нарушениями. Нормативно-правовые документы по семье, основы государственной семейной политики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семей, воспитывающих детей с сенсорными нарушениями. Нормативно-правовые документы по семье, основы государственной семейной политики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семей, воспитывающих детей с сенсорными нарушениями. Нормативно-правовые документы по семье, основы государственной семейной политики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и содержание работы ОУ по сопровождению семьи ребенка с нарушениями зрения 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и содержание работы ОУ по сопровождению семьи ребенка с нарушениями зрения и слуха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и содержание работы ОУ по сопровождению семьи ребенка с нарушениями зрения 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семейного воспитания детей с сенсорными нарушениями /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семейного воспитания детей с сенсорными 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 ПК-3 ПК- 5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</w:tr>
      <w:tr w:rsidR="00A51EE1">
        <w:trPr>
          <w:trHeight w:hRule="exact" w:val="277"/>
        </w:trPr>
        <w:tc>
          <w:tcPr>
            <w:tcW w:w="710" w:type="dxa"/>
          </w:tcPr>
          <w:p w:rsidR="00A51EE1" w:rsidRDefault="00A51EE1"/>
        </w:tc>
        <w:tc>
          <w:tcPr>
            <w:tcW w:w="285" w:type="dxa"/>
          </w:tcPr>
          <w:p w:rsidR="00A51EE1" w:rsidRDefault="00A51EE1"/>
        </w:tc>
        <w:tc>
          <w:tcPr>
            <w:tcW w:w="1702" w:type="dxa"/>
          </w:tcPr>
          <w:p w:rsidR="00A51EE1" w:rsidRDefault="00A51EE1"/>
        </w:tc>
        <w:tc>
          <w:tcPr>
            <w:tcW w:w="1986" w:type="dxa"/>
          </w:tcPr>
          <w:p w:rsidR="00A51EE1" w:rsidRDefault="00A51EE1"/>
        </w:tc>
        <w:tc>
          <w:tcPr>
            <w:tcW w:w="851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1135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568" w:type="dxa"/>
          </w:tcPr>
          <w:p w:rsidR="00A51EE1" w:rsidRDefault="00A51EE1"/>
        </w:tc>
        <w:tc>
          <w:tcPr>
            <w:tcW w:w="710" w:type="dxa"/>
          </w:tcPr>
          <w:p w:rsidR="00A51EE1" w:rsidRDefault="00A51EE1"/>
        </w:tc>
        <w:tc>
          <w:tcPr>
            <w:tcW w:w="426" w:type="dxa"/>
          </w:tcPr>
          <w:p w:rsidR="00A51EE1" w:rsidRDefault="00A51EE1"/>
        </w:tc>
        <w:tc>
          <w:tcPr>
            <w:tcW w:w="993" w:type="dxa"/>
          </w:tcPr>
          <w:p w:rsidR="00A51EE1" w:rsidRDefault="00A51EE1"/>
        </w:tc>
      </w:tr>
      <w:tr w:rsidR="00A51EE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51EE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51EE1" w:rsidRPr="0034092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A51EE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51EE1" w:rsidRPr="0034092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A51EE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51EE1" w:rsidRPr="00340920" w:rsidTr="00B873A9">
        <w:trPr>
          <w:trHeight w:hRule="exact" w:val="899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3A9" w:rsidRPr="00B873A9" w:rsidRDefault="00B873A9" w:rsidP="00B873A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B873A9" w:rsidRPr="00B873A9" w:rsidRDefault="00B873A9" w:rsidP="00B873A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эссе</w:t>
            </w:r>
          </w:p>
          <w:p w:rsidR="00B873A9" w:rsidRPr="00B873A9" w:rsidRDefault="00B873A9" w:rsidP="00B873A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доклада</w:t>
            </w:r>
          </w:p>
          <w:p w:rsidR="00B873A9" w:rsidRPr="00B873A9" w:rsidRDefault="00B873A9" w:rsidP="00B873A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заданий на основе выполнения кейс-задания</w:t>
            </w:r>
          </w:p>
          <w:p w:rsidR="00B873A9" w:rsidRPr="00B873A9" w:rsidRDefault="00B873A9" w:rsidP="00B873A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A51EE1" w:rsidRPr="00B873A9" w:rsidRDefault="00B873A9" w:rsidP="00B873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A51EE1" w:rsidRPr="00340920">
        <w:trPr>
          <w:trHeight w:hRule="exact" w:val="277"/>
        </w:trPr>
        <w:tc>
          <w:tcPr>
            <w:tcW w:w="71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51EE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1EE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1EE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1EE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Тупоногов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коррекционно-педагогического процесса в школе для слепых и слабовидящих детей: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педагогов и руководителей спец.(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.)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образов.учреждений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51EE1" w:rsidRPr="0034092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Ольхина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Тифлопедагогика с основами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тифлопсихологии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Учеб.-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A51EE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1EE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A51EE1" w:rsidRDefault="00CF1D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0"/>
        <w:gridCol w:w="1799"/>
        <w:gridCol w:w="1986"/>
        <w:gridCol w:w="3292"/>
        <w:gridCol w:w="1516"/>
        <w:gridCol w:w="941"/>
      </w:tblGrid>
      <w:tr w:rsidR="00A51EE1" w:rsidTr="00B14C67">
        <w:trPr>
          <w:trHeight w:hRule="exact" w:val="416"/>
        </w:trPr>
        <w:tc>
          <w:tcPr>
            <w:tcW w:w="452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292" w:type="dxa"/>
          </w:tcPr>
          <w:p w:rsidR="00A51EE1" w:rsidRDefault="00A51EE1"/>
        </w:tc>
        <w:tc>
          <w:tcPr>
            <w:tcW w:w="1516" w:type="dxa"/>
          </w:tcPr>
          <w:p w:rsidR="00A51EE1" w:rsidRDefault="00A51EE1"/>
        </w:tc>
        <w:tc>
          <w:tcPr>
            <w:tcW w:w="941" w:type="dxa"/>
            <w:shd w:val="clear" w:color="C0C0C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A51EE1" w:rsidTr="00B14C67">
        <w:trPr>
          <w:trHeight w:hRule="exact" w:val="27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A51EE1"/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1EE1" w:rsidTr="00B14C67">
        <w:trPr>
          <w:trHeight w:hRule="exact" w:val="113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Л.В.</w:t>
            </w:r>
          </w:p>
        </w:tc>
        <w:tc>
          <w:tcPr>
            <w:tcW w:w="5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Клинико-педагогические основы обучения и воспитания детей с нарушением зрения. Офтальмологические и гигиенические аспекты охраны и развития зрения: Учеб.-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2007</w:t>
            </w:r>
          </w:p>
        </w:tc>
      </w:tr>
      <w:tr w:rsidR="00A51EE1" w:rsidTr="00B14C67">
        <w:trPr>
          <w:trHeight w:hRule="exact" w:val="69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Головчиц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Дошкольная сурдопедагогика. Воспитание и обучение дошкольников с нарушениями слуха: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A51EE1" w:rsidTr="00B14C67">
        <w:trPr>
          <w:trHeight w:hRule="exact" w:val="113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Халак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М.Е.</w:t>
            </w:r>
          </w:p>
        </w:tc>
        <w:tc>
          <w:tcPr>
            <w:tcW w:w="5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Психологическое сопровождение восстановительного лечения лиц с ограниченными возможностями и низким психологическим реабилитационным потенциалом: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дис.на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соиск.учен.степ.канд.психол.наук.19.00.10-коррекционная психология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НГАСУ, 2012</w:t>
            </w:r>
          </w:p>
        </w:tc>
      </w:tr>
      <w:tr w:rsidR="00340920" w:rsidRPr="00340920" w:rsidTr="00340920">
        <w:trPr>
          <w:trHeight w:hRule="exact" w:val="461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920" w:rsidRPr="00340920" w:rsidRDefault="003409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920" w:rsidRDefault="0034092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Р.В.</w:t>
            </w:r>
          </w:p>
        </w:tc>
        <w:tc>
          <w:tcPr>
            <w:tcW w:w="5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920" w:rsidRPr="00340920" w:rsidRDefault="0034092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0920" w:rsidRPr="00340920" w:rsidRDefault="0034092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</w:tc>
      </w:tr>
      <w:tr w:rsidR="00A51EE1" w:rsidRPr="00340920" w:rsidTr="00B14C6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51EE1" w:rsidRPr="00340920" w:rsidTr="00B14C67">
        <w:trPr>
          <w:trHeight w:hRule="exact" w:val="69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Семейное воспитание детей с различными нарушениями в </w:t>
            </w:r>
            <w:proofErr w:type="gram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развитии :</w:t>
            </w:r>
            <w:proofErr w:type="gram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студентов вузов / А.Г. Московкина ; под ред. В. Селиверстова. - </w:t>
            </w:r>
            <w:proofErr w:type="gram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2015. - 263 с. - [Электронный источник]</w:t>
            </w:r>
            <w:r w:rsid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340920"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http://biblioclub.ru/index.php?page=book&amp;id=429699</w:t>
            </w:r>
          </w:p>
        </w:tc>
      </w:tr>
      <w:tr w:rsidR="00A51EE1" w:rsidRPr="00340920" w:rsidTr="00B14C67">
        <w:trPr>
          <w:trHeight w:hRule="exact" w:val="69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340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Особый ребенок: исследования и опыт помощи / сост. И.С. Константинова, Н.А. </w:t>
            </w:r>
            <w:proofErr w:type="gramStart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Мальцева ;</w:t>
            </w:r>
            <w:proofErr w:type="gramEnd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РБОО «Центр лечебной педагогики». - эл. изд. - Москва : </w:t>
            </w:r>
            <w:proofErr w:type="spellStart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2017. - </w:t>
            </w:r>
            <w:proofErr w:type="spellStart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</w:t>
            </w:r>
            <w:proofErr w:type="spellEnd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9. - 214 </w:t>
            </w:r>
            <w:proofErr w:type="gramStart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409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ISBN 978-5-4212-0440-4 ; То же [Электронный ресурс]. - URL: http://biblioclub.ru/index.php?page=book&amp;id=463741</w:t>
            </w:r>
            <w:bookmarkStart w:id="0" w:name="_GoBack"/>
            <w:bookmarkEnd w:id="0"/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51EE1" w:rsidTr="00B14C67">
        <w:trPr>
          <w:trHeight w:hRule="exact" w:val="279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A51EE1" w:rsidTr="00B14C6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51EE1" w:rsidRPr="00340920" w:rsidTr="00B14C67">
        <w:trPr>
          <w:trHeight w:hRule="exact" w:val="28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51EE1" w:rsidRPr="00340920" w:rsidTr="00B14C67">
        <w:trPr>
          <w:trHeight w:hRule="exact" w:val="28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51EE1" w:rsidRPr="00340920" w:rsidTr="00B14C67">
        <w:trPr>
          <w:trHeight w:hRule="exact" w:val="279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Default="00CF1D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51EE1" w:rsidRPr="00340920" w:rsidTr="00B14C67">
        <w:trPr>
          <w:trHeight w:hRule="exact" w:val="277"/>
        </w:trPr>
        <w:tc>
          <w:tcPr>
            <w:tcW w:w="74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7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3292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51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41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 w:rsidTr="00B14C6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14C67" w:rsidRPr="00340920" w:rsidTr="00B14C67">
        <w:trPr>
          <w:trHeight w:hRule="exact" w:val="943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C67" w:rsidRDefault="00B14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C67" w:rsidRPr="008F624B" w:rsidRDefault="00B14C67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A51EE1" w:rsidRPr="00340920" w:rsidTr="00B14C67">
        <w:trPr>
          <w:trHeight w:hRule="exact" w:val="279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14C67" w:rsidRDefault="00CF1DF9" w:rsidP="00B14C67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B14C6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51EE1" w:rsidRPr="00340920" w:rsidTr="00B14C67">
        <w:trPr>
          <w:trHeight w:hRule="exact" w:val="277"/>
        </w:trPr>
        <w:tc>
          <w:tcPr>
            <w:tcW w:w="740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799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3292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1516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  <w:tc>
          <w:tcPr>
            <w:tcW w:w="941" w:type="dxa"/>
          </w:tcPr>
          <w:p w:rsidR="00A51EE1" w:rsidRPr="00B873A9" w:rsidRDefault="00A51EE1">
            <w:pPr>
              <w:rPr>
                <w:lang w:val="ru-RU"/>
              </w:rPr>
            </w:pPr>
          </w:p>
        </w:tc>
      </w:tr>
      <w:tr w:rsidR="00A51EE1" w:rsidRPr="00340920" w:rsidTr="00B14C6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51EE1" w:rsidRPr="00340920" w:rsidTr="00B14C67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A51EE1" w:rsidRPr="00B873A9" w:rsidRDefault="00A51E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A51EE1" w:rsidRPr="00B873A9" w:rsidRDefault="00CF1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873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A51EE1" w:rsidRPr="00B873A9" w:rsidRDefault="00A51EE1">
      <w:pPr>
        <w:rPr>
          <w:lang w:val="ru-RU"/>
        </w:rPr>
      </w:pPr>
    </w:p>
    <w:sectPr w:rsidR="00A51EE1" w:rsidRPr="00B873A9" w:rsidSect="00A51EE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40920"/>
    <w:rsid w:val="00A23E67"/>
    <w:rsid w:val="00A51EE1"/>
    <w:rsid w:val="00B14C67"/>
    <w:rsid w:val="00B873A9"/>
    <w:rsid w:val="00CF1DF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228039E"/>
  <w15:docId w15:val="{A23551AC-C802-441F-820D-17124918A5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1E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73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73A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496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6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3769</Words>
  <Characters>21489</Characters>
  <Application>Microsoft Office Word</Application>
  <DocSecurity>0</DocSecurity>
  <Lines>179</Lines>
  <Paragraphs>50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25208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МС-18_plx_Проектирование программ психологического сопровождения лиц с сенсорными нарушениями</dc:title>
  <dc:creator>FastReport.NET</dc:creator>
  <cp:lastModifiedBy>Пользователь</cp:lastModifiedBy>
  <cp:revision>5</cp:revision>
  <dcterms:created xsi:type="dcterms:W3CDTF">2019-05-23T09:42:00Z</dcterms:created>
  <dcterms:modified xsi:type="dcterms:W3CDTF">2019-09-06T13:17:00Z</dcterms:modified>
</cp:coreProperties>
</file>